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741C6" w14:textId="77777777" w:rsidR="00200A07" w:rsidRPr="001B71F5" w:rsidRDefault="00200A07" w:rsidP="00200A07">
      <w:pPr>
        <w:pStyle w:val="Kop1"/>
        <w:numPr>
          <w:ilvl w:val="0"/>
          <w:numId w:val="0"/>
        </w:numPr>
        <w:ind w:left="360" w:hanging="360"/>
      </w:pPr>
      <w:bookmarkStart w:id="0" w:name="_Toc306096633"/>
      <w:bookmarkStart w:id="1" w:name="_Ref363136578"/>
      <w:bookmarkStart w:id="2" w:name="_Toc451338038"/>
      <w:bookmarkStart w:id="3" w:name="_Ref451340106"/>
      <w:bookmarkStart w:id="4" w:name="_Ref451340551"/>
      <w:bookmarkStart w:id="5" w:name="_Toc496093782"/>
      <w:r>
        <w:t>Bijlage 3</w:t>
      </w:r>
      <w:r>
        <w:tab/>
      </w:r>
      <w:r w:rsidRPr="001B71F5">
        <w:t>Format referentieopdrachten</w:t>
      </w:r>
      <w:bookmarkEnd w:id="0"/>
      <w:bookmarkEnd w:id="1"/>
      <w:bookmarkEnd w:id="2"/>
      <w:bookmarkEnd w:id="3"/>
      <w:bookmarkEnd w:id="4"/>
      <w:bookmarkEnd w:id="5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2"/>
        <w:gridCol w:w="2099"/>
        <w:gridCol w:w="4599"/>
        <w:gridCol w:w="1624"/>
      </w:tblGrid>
      <w:tr w:rsidR="00F629FB" w:rsidRPr="00480B62" w14:paraId="0ED741C9" w14:textId="77777777" w:rsidTr="00B600B3">
        <w:trPr>
          <w:trHeight w:val="453"/>
        </w:trPr>
        <w:tc>
          <w:tcPr>
            <w:tcW w:w="2611" w:type="dxa"/>
            <w:gridSpan w:val="2"/>
            <w:vAlign w:val="center"/>
          </w:tcPr>
          <w:p w14:paraId="0ED741C7" w14:textId="79F2732F" w:rsidR="00F629FB" w:rsidRPr="00480B62" w:rsidRDefault="00F629FB" w:rsidP="00214C63">
            <w:pPr>
              <w:jc w:val="both"/>
              <w:rPr>
                <w:rFonts w:ascii="Georgia" w:eastAsia="Calibri" w:hAnsi="Georgia"/>
                <w:b/>
              </w:rPr>
            </w:pPr>
            <w:r w:rsidRPr="00480B62">
              <w:rPr>
                <w:rFonts w:ascii="Georgia" w:eastAsia="Calibri" w:hAnsi="Georgia"/>
                <w:b/>
              </w:rPr>
              <w:t xml:space="preserve">Naam </w:t>
            </w:r>
            <w:r w:rsidR="00214C63">
              <w:rPr>
                <w:rFonts w:ascii="Georgia" w:eastAsia="Calibri" w:hAnsi="Georgia"/>
                <w:b/>
              </w:rPr>
              <w:t>I</w:t>
            </w:r>
            <w:r w:rsidRPr="00480B62">
              <w:rPr>
                <w:rFonts w:ascii="Georgia" w:eastAsia="Calibri" w:hAnsi="Georgia"/>
                <w:b/>
              </w:rPr>
              <w:t>nschrijver:</w:t>
            </w:r>
          </w:p>
        </w:tc>
        <w:tc>
          <w:tcPr>
            <w:tcW w:w="6223" w:type="dxa"/>
            <w:gridSpan w:val="2"/>
            <w:vAlign w:val="center"/>
          </w:tcPr>
          <w:p w14:paraId="0ED741C8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</w:tr>
      <w:tr w:rsidR="00F629FB" w:rsidRPr="00480B62" w14:paraId="0ED741CB" w14:textId="77777777" w:rsidTr="00B600B3">
        <w:trPr>
          <w:trHeight w:val="682"/>
        </w:trPr>
        <w:tc>
          <w:tcPr>
            <w:tcW w:w="8834" w:type="dxa"/>
            <w:gridSpan w:val="4"/>
            <w:vAlign w:val="center"/>
          </w:tcPr>
          <w:p w14:paraId="0ED741CA" w14:textId="77777777" w:rsidR="00F629FB" w:rsidRPr="00480B62" w:rsidRDefault="00F629FB" w:rsidP="00F629FB">
            <w:pPr>
              <w:jc w:val="both"/>
              <w:rPr>
                <w:rFonts w:ascii="Georgia" w:eastAsia="Calibri" w:hAnsi="Georgia"/>
                <w:b/>
              </w:rPr>
            </w:pPr>
            <w:r>
              <w:rPr>
                <w:rFonts w:ascii="Georgia" w:eastAsia="Calibri" w:hAnsi="Georgia"/>
                <w:b/>
              </w:rPr>
              <w:t>Referentie nr.</w:t>
            </w:r>
            <w:r w:rsidRPr="00480B62">
              <w:rPr>
                <w:rFonts w:ascii="Georgia" w:eastAsia="Calibri" w:hAnsi="Georgia"/>
                <w:b/>
              </w:rPr>
              <w:t xml:space="preserve">: </w:t>
            </w:r>
          </w:p>
        </w:tc>
      </w:tr>
      <w:tr w:rsidR="00F629FB" w:rsidRPr="00480B62" w14:paraId="0ED741CF" w14:textId="77777777" w:rsidTr="00B600B3">
        <w:tc>
          <w:tcPr>
            <w:tcW w:w="512" w:type="dxa"/>
            <w:vMerge w:val="restart"/>
          </w:tcPr>
          <w:p w14:paraId="0ED741C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C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Opdrachtgever</w:t>
            </w:r>
          </w:p>
        </w:tc>
        <w:tc>
          <w:tcPr>
            <w:tcW w:w="6223" w:type="dxa"/>
            <w:gridSpan w:val="2"/>
          </w:tcPr>
          <w:p w14:paraId="0ED741C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3" w14:textId="77777777" w:rsidTr="00B600B3">
        <w:tc>
          <w:tcPr>
            <w:tcW w:w="512" w:type="dxa"/>
            <w:vMerge/>
          </w:tcPr>
          <w:p w14:paraId="0ED741D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Contactpersoon</w:t>
            </w:r>
          </w:p>
        </w:tc>
        <w:tc>
          <w:tcPr>
            <w:tcW w:w="6223" w:type="dxa"/>
            <w:gridSpan w:val="2"/>
          </w:tcPr>
          <w:p w14:paraId="0ED741D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7" w14:textId="77777777" w:rsidTr="00B600B3">
        <w:tc>
          <w:tcPr>
            <w:tcW w:w="512" w:type="dxa"/>
            <w:vMerge/>
          </w:tcPr>
          <w:p w14:paraId="0ED741D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Telefoonnummer</w:t>
            </w:r>
          </w:p>
        </w:tc>
        <w:tc>
          <w:tcPr>
            <w:tcW w:w="6223" w:type="dxa"/>
            <w:gridSpan w:val="2"/>
          </w:tcPr>
          <w:p w14:paraId="0ED741D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B" w14:textId="77777777" w:rsidTr="00B600B3">
        <w:tc>
          <w:tcPr>
            <w:tcW w:w="512" w:type="dxa"/>
            <w:vMerge/>
          </w:tcPr>
          <w:p w14:paraId="0ED741D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 en omschrijving van de opdracht</w:t>
            </w:r>
          </w:p>
        </w:tc>
        <w:tc>
          <w:tcPr>
            <w:tcW w:w="6223" w:type="dxa"/>
            <w:gridSpan w:val="2"/>
          </w:tcPr>
          <w:p w14:paraId="0ED741D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F" w14:textId="77777777" w:rsidTr="00B600B3">
        <w:tc>
          <w:tcPr>
            <w:tcW w:w="512" w:type="dxa"/>
            <w:vMerge w:val="restart"/>
          </w:tcPr>
          <w:p w14:paraId="0ED741D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aanvang opdracht</w:t>
            </w:r>
          </w:p>
        </w:tc>
        <w:tc>
          <w:tcPr>
            <w:tcW w:w="6223" w:type="dxa"/>
            <w:gridSpan w:val="2"/>
          </w:tcPr>
          <w:p w14:paraId="0ED741D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3" w14:textId="77777777" w:rsidTr="00B600B3">
        <w:tc>
          <w:tcPr>
            <w:tcW w:w="512" w:type="dxa"/>
            <w:vMerge/>
          </w:tcPr>
          <w:p w14:paraId="0ED741E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afronding opdracht</w:t>
            </w:r>
          </w:p>
        </w:tc>
        <w:tc>
          <w:tcPr>
            <w:tcW w:w="6223" w:type="dxa"/>
            <w:gridSpan w:val="2"/>
          </w:tcPr>
          <w:p w14:paraId="0ED741E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7" w14:textId="77777777" w:rsidTr="00B600B3">
        <w:tc>
          <w:tcPr>
            <w:tcW w:w="512" w:type="dxa"/>
            <w:vMerge/>
          </w:tcPr>
          <w:p w14:paraId="0ED741E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Looptijd opdracht</w:t>
            </w:r>
          </w:p>
        </w:tc>
        <w:tc>
          <w:tcPr>
            <w:tcW w:w="6223" w:type="dxa"/>
            <w:gridSpan w:val="2"/>
          </w:tcPr>
          <w:p w14:paraId="0ED741E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B" w14:textId="77777777" w:rsidTr="00B600B3">
        <w:tc>
          <w:tcPr>
            <w:tcW w:w="512" w:type="dxa"/>
            <w:vMerge/>
          </w:tcPr>
          <w:p w14:paraId="0ED741E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Het bedrag aan omzet van de opdracht in het tijdvak zoals vermeld in eis 3</w:t>
            </w:r>
          </w:p>
        </w:tc>
        <w:tc>
          <w:tcPr>
            <w:tcW w:w="6223" w:type="dxa"/>
            <w:gridSpan w:val="2"/>
          </w:tcPr>
          <w:p w14:paraId="0ED741E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F" w14:textId="77777777" w:rsidTr="00B600B3">
        <w:tc>
          <w:tcPr>
            <w:tcW w:w="512" w:type="dxa"/>
            <w:vMerge/>
          </w:tcPr>
          <w:p w14:paraId="0ED741E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 xml:space="preserve">De eventuele waarde van het gedeelte dat in </w:t>
            </w:r>
            <w:proofErr w:type="spellStart"/>
            <w:r w:rsidRPr="00480B62">
              <w:rPr>
                <w:rFonts w:ascii="Georgia" w:eastAsia="Calibri" w:hAnsi="Georgia"/>
              </w:rPr>
              <w:t>onderaanneming</w:t>
            </w:r>
            <w:proofErr w:type="spellEnd"/>
            <w:r w:rsidRPr="00480B62">
              <w:rPr>
                <w:rFonts w:ascii="Georgia" w:eastAsia="Calibri" w:hAnsi="Georgia"/>
              </w:rPr>
              <w:t xml:space="preserve"> is uitgevoerd</w:t>
            </w:r>
          </w:p>
        </w:tc>
        <w:tc>
          <w:tcPr>
            <w:tcW w:w="6223" w:type="dxa"/>
            <w:gridSpan w:val="2"/>
          </w:tcPr>
          <w:p w14:paraId="0ED741E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F3" w14:textId="77777777" w:rsidTr="00B600B3">
        <w:trPr>
          <w:trHeight w:val="447"/>
        </w:trPr>
        <w:tc>
          <w:tcPr>
            <w:tcW w:w="512" w:type="dxa"/>
          </w:tcPr>
          <w:p w14:paraId="0ED741F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F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Naam, adres onderaannemers</w:t>
            </w:r>
          </w:p>
        </w:tc>
        <w:tc>
          <w:tcPr>
            <w:tcW w:w="6223" w:type="dxa"/>
            <w:gridSpan w:val="2"/>
          </w:tcPr>
          <w:p w14:paraId="0ED741F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7570B4" w:rsidRPr="00480B62" w14:paraId="0ED741F7" w14:textId="77777777" w:rsidTr="00B600B3">
        <w:trPr>
          <w:trHeight w:val="20"/>
        </w:trPr>
        <w:tc>
          <w:tcPr>
            <w:tcW w:w="512" w:type="dxa"/>
            <w:vMerge w:val="restart"/>
          </w:tcPr>
          <w:p w14:paraId="0ED741F4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5" w14:textId="77777777" w:rsidR="007570B4" w:rsidRPr="00480B62" w:rsidRDefault="007570B4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Kerncompetenties. Deze referentie ziet op de volgende kerncompetentie:</w:t>
            </w:r>
          </w:p>
        </w:tc>
        <w:tc>
          <w:tcPr>
            <w:tcW w:w="1624" w:type="dxa"/>
          </w:tcPr>
          <w:p w14:paraId="0ED741F6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Aanwezig? (j/n)</w:t>
            </w:r>
          </w:p>
        </w:tc>
      </w:tr>
      <w:tr w:rsidR="007570B4" w:rsidRPr="00480B62" w14:paraId="0ED741FB" w14:textId="77777777" w:rsidTr="00B600B3">
        <w:trPr>
          <w:trHeight w:val="20"/>
        </w:trPr>
        <w:tc>
          <w:tcPr>
            <w:tcW w:w="512" w:type="dxa"/>
            <w:vMerge/>
          </w:tcPr>
          <w:p w14:paraId="0ED741F8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9" w14:textId="1B0FCC7B" w:rsidR="007570B4" w:rsidRPr="00480B62" w:rsidRDefault="002B7ED9" w:rsidP="002B7ED9">
            <w:pPr>
              <w:contextualSpacing/>
              <w:rPr>
                <w:rFonts w:ascii="Georgia" w:eastAsia="Calibri" w:hAnsi="Georgia"/>
              </w:rPr>
            </w:pPr>
            <w:r>
              <w:rPr>
                <w:rFonts w:ascii="Georgia" w:eastAsia="Calibri" w:hAnsi="Georgia"/>
              </w:rPr>
              <w:t xml:space="preserve">C1   </w:t>
            </w:r>
            <w:r w:rsidR="00D260EA">
              <w:rPr>
                <w:rFonts w:ascii="Georgia" w:eastAsia="Calibri" w:hAnsi="Georgia"/>
              </w:rPr>
              <w:t xml:space="preserve">Modulair </w:t>
            </w:r>
            <w:r w:rsidR="004F4F79">
              <w:rPr>
                <w:rFonts w:ascii="Georgia" w:eastAsia="Calibri" w:hAnsi="Georgia"/>
              </w:rPr>
              <w:t>s</w:t>
            </w:r>
            <w:r w:rsidR="00D260EA">
              <w:rPr>
                <w:rFonts w:ascii="Georgia" w:eastAsia="Calibri" w:hAnsi="Georgia"/>
              </w:rPr>
              <w:t>ysteem</w:t>
            </w:r>
            <w:r>
              <w:rPr>
                <w:rFonts w:ascii="Georgia" w:eastAsia="Calibri" w:hAnsi="Georgia"/>
              </w:rPr>
              <w:t xml:space="preserve"> (perceel 1 en 2)</w:t>
            </w:r>
          </w:p>
        </w:tc>
        <w:tc>
          <w:tcPr>
            <w:tcW w:w="1624" w:type="dxa"/>
          </w:tcPr>
          <w:p w14:paraId="0ED741FA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1FF" w14:textId="77777777" w:rsidTr="00B600B3">
        <w:trPr>
          <w:trHeight w:val="20"/>
        </w:trPr>
        <w:tc>
          <w:tcPr>
            <w:tcW w:w="512" w:type="dxa"/>
            <w:vMerge/>
          </w:tcPr>
          <w:p w14:paraId="0ED741FC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D" w14:textId="4A572B56" w:rsidR="007570B4" w:rsidRPr="00480B62" w:rsidRDefault="002B7ED9" w:rsidP="002B7ED9">
            <w:pPr>
              <w:contextualSpacing/>
              <w:rPr>
                <w:rFonts w:ascii="Georgia" w:eastAsia="Calibri" w:hAnsi="Georgia"/>
              </w:rPr>
            </w:pPr>
            <w:r>
              <w:rPr>
                <w:rFonts w:ascii="Georgia" w:eastAsia="Calibri" w:hAnsi="Georgia"/>
              </w:rPr>
              <w:t>C</w:t>
            </w:r>
            <w:r w:rsidR="004F4F79">
              <w:rPr>
                <w:rFonts w:ascii="Georgia" w:eastAsia="Calibri" w:hAnsi="Georgia"/>
              </w:rPr>
              <w:t>2   Correctief onderhoud (perceel 1)</w:t>
            </w:r>
          </w:p>
        </w:tc>
        <w:tc>
          <w:tcPr>
            <w:tcW w:w="1624" w:type="dxa"/>
          </w:tcPr>
          <w:p w14:paraId="0ED741FE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203" w14:textId="77777777" w:rsidTr="00B600B3">
        <w:trPr>
          <w:trHeight w:val="20"/>
        </w:trPr>
        <w:tc>
          <w:tcPr>
            <w:tcW w:w="512" w:type="dxa"/>
            <w:vMerge/>
          </w:tcPr>
          <w:p w14:paraId="0ED74200" w14:textId="77777777" w:rsidR="007570B4" w:rsidRPr="00480B62" w:rsidRDefault="007570B4" w:rsidP="007570B4">
            <w:pPr>
              <w:ind w:left="360"/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201" w14:textId="1869EC2E" w:rsidR="007570B4" w:rsidRPr="00480B62" w:rsidRDefault="004F4F79" w:rsidP="004F4F79">
            <w:pPr>
              <w:contextualSpacing/>
              <w:rPr>
                <w:rFonts w:ascii="Georgia" w:eastAsia="Calibri" w:hAnsi="Georgia"/>
              </w:rPr>
            </w:pPr>
            <w:r>
              <w:rPr>
                <w:rFonts w:ascii="Georgia" w:eastAsia="Calibri" w:hAnsi="Georgia"/>
              </w:rPr>
              <w:t>C</w:t>
            </w:r>
            <w:r w:rsidR="004B27E9">
              <w:rPr>
                <w:rFonts w:ascii="Georgia" w:eastAsia="Calibri" w:hAnsi="Georgia"/>
              </w:rPr>
              <w:t>3   Projectmatige leveringen (perceel 1)</w:t>
            </w:r>
          </w:p>
        </w:tc>
        <w:tc>
          <w:tcPr>
            <w:tcW w:w="1624" w:type="dxa"/>
          </w:tcPr>
          <w:p w14:paraId="0ED74202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207" w14:textId="77777777" w:rsidTr="00B600B3">
        <w:trPr>
          <w:trHeight w:val="20"/>
        </w:trPr>
        <w:tc>
          <w:tcPr>
            <w:tcW w:w="512" w:type="dxa"/>
            <w:vMerge/>
          </w:tcPr>
          <w:p w14:paraId="0ED74204" w14:textId="77777777" w:rsidR="007570B4" w:rsidRPr="00480B62" w:rsidRDefault="007570B4" w:rsidP="007570B4">
            <w:pPr>
              <w:ind w:left="360"/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205" w14:textId="089F49B4" w:rsidR="007570B4" w:rsidRPr="00480B62" w:rsidRDefault="00CE5FED" w:rsidP="00CE5FED">
            <w:pPr>
              <w:contextualSpacing/>
              <w:rPr>
                <w:rFonts w:ascii="Georgia" w:eastAsia="Calibri" w:hAnsi="Georgia"/>
              </w:rPr>
            </w:pPr>
            <w:r>
              <w:rPr>
                <w:rFonts w:ascii="Georgia" w:eastAsia="Calibri" w:hAnsi="Georgia"/>
              </w:rPr>
              <w:t xml:space="preserve">C4   </w:t>
            </w:r>
            <w:proofErr w:type="spellStart"/>
            <w:r>
              <w:rPr>
                <w:rFonts w:ascii="Georgia" w:eastAsia="Calibri" w:hAnsi="Georgia"/>
              </w:rPr>
              <w:t>Zitcosultants</w:t>
            </w:r>
            <w:proofErr w:type="spellEnd"/>
            <w:r>
              <w:rPr>
                <w:rFonts w:ascii="Georgia" w:eastAsia="Calibri" w:hAnsi="Georgia"/>
              </w:rPr>
              <w:t xml:space="preserve"> (perceel 2)</w:t>
            </w:r>
          </w:p>
        </w:tc>
        <w:tc>
          <w:tcPr>
            <w:tcW w:w="1624" w:type="dxa"/>
          </w:tcPr>
          <w:p w14:paraId="0ED74206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CE5FED" w:rsidRPr="00480B62" w14:paraId="011A57D1" w14:textId="77777777" w:rsidTr="005A6F77">
        <w:trPr>
          <w:trHeight w:val="20"/>
        </w:trPr>
        <w:tc>
          <w:tcPr>
            <w:tcW w:w="512" w:type="dxa"/>
          </w:tcPr>
          <w:p w14:paraId="6E7B6B71" w14:textId="77777777" w:rsidR="00CE5FED" w:rsidRPr="00480B62" w:rsidRDefault="00CE5FED" w:rsidP="007570B4">
            <w:pPr>
              <w:ind w:left="360"/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8322" w:type="dxa"/>
            <w:gridSpan w:val="3"/>
          </w:tcPr>
          <w:p w14:paraId="15232A4C" w14:textId="449C8154" w:rsidR="00CE5FED" w:rsidRPr="00BC172A" w:rsidRDefault="00BC172A" w:rsidP="00B600B3">
            <w:pPr>
              <w:rPr>
                <w:rFonts w:ascii="Georgia" w:eastAsia="Calibri" w:hAnsi="Georgia"/>
                <w:i/>
                <w:iCs/>
              </w:rPr>
            </w:pPr>
            <w:r w:rsidRPr="00BC172A">
              <w:rPr>
                <w:rFonts w:ascii="Georgia" w:eastAsia="Calibri" w:hAnsi="Georgia"/>
                <w:i/>
                <w:iCs/>
              </w:rPr>
              <w:t>Inschrijver verstrekt een klanttevredenheidsverklaring behorend bij elke opgegeven referentieopdracht</w:t>
            </w:r>
            <w:r>
              <w:rPr>
                <w:rFonts w:ascii="Georgia" w:eastAsia="Calibri" w:hAnsi="Georgia"/>
                <w:i/>
                <w:iCs/>
              </w:rPr>
              <w:t xml:space="preserve"> </w:t>
            </w:r>
            <w:r w:rsidRPr="00BC172A">
              <w:rPr>
                <w:rFonts w:ascii="Georgia" w:eastAsia="Calibri" w:hAnsi="Georgia"/>
                <w:i/>
                <w:iCs/>
              </w:rPr>
              <w:t xml:space="preserve">behorende bij Eis C2, C3 en C4. </w:t>
            </w:r>
            <w:r>
              <w:rPr>
                <w:rFonts w:ascii="Georgia" w:eastAsia="Calibri" w:hAnsi="Georgia"/>
                <w:i/>
                <w:iCs/>
              </w:rPr>
              <w:t xml:space="preserve"> </w:t>
            </w:r>
          </w:p>
        </w:tc>
      </w:tr>
      <w:tr w:rsidR="00F629FB" w:rsidRPr="00480B62" w14:paraId="0ED7420B" w14:textId="77777777" w:rsidTr="00B600B3">
        <w:tc>
          <w:tcPr>
            <w:tcW w:w="512" w:type="dxa"/>
            <w:vMerge w:val="restart"/>
          </w:tcPr>
          <w:p w14:paraId="0ED7420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Korte beschrijving van de werkzaamheden. De aangegeven kerncompetenties moeten overtuigend in de beschrijving naar voren komen.</w:t>
            </w:r>
          </w:p>
        </w:tc>
        <w:tc>
          <w:tcPr>
            <w:tcW w:w="6223" w:type="dxa"/>
            <w:gridSpan w:val="2"/>
          </w:tcPr>
          <w:p w14:paraId="0ED7420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210" w14:textId="77777777" w:rsidTr="00B600B3">
        <w:trPr>
          <w:trHeight w:val="829"/>
        </w:trPr>
        <w:tc>
          <w:tcPr>
            <w:tcW w:w="512" w:type="dxa"/>
            <w:vMerge/>
          </w:tcPr>
          <w:p w14:paraId="0ED7420C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 xml:space="preserve">Korte beschrijving van de in </w:t>
            </w:r>
            <w:proofErr w:type="spellStart"/>
            <w:r w:rsidRPr="00480B62">
              <w:rPr>
                <w:rFonts w:ascii="Georgia" w:eastAsia="Calibri" w:hAnsi="Georgia"/>
              </w:rPr>
              <w:t>onderaanneming</w:t>
            </w:r>
            <w:proofErr w:type="spellEnd"/>
            <w:r w:rsidRPr="00480B62">
              <w:rPr>
                <w:rFonts w:ascii="Georgia" w:eastAsia="Calibri" w:hAnsi="Georgia"/>
              </w:rPr>
              <w:t xml:space="preserve"> uitgevoerde</w:t>
            </w:r>
          </w:p>
          <w:p w14:paraId="0ED7420E" w14:textId="1667B92B" w:rsidR="00F629FB" w:rsidRPr="00480B62" w:rsidRDefault="00531785" w:rsidP="00B600B3">
            <w:pPr>
              <w:jc w:val="both"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W</w:t>
            </w:r>
            <w:r w:rsidR="00F629FB" w:rsidRPr="00480B62">
              <w:rPr>
                <w:rFonts w:ascii="Georgia" w:eastAsia="Calibri" w:hAnsi="Georgia"/>
              </w:rPr>
              <w:t>erkzaamheden</w:t>
            </w:r>
            <w:r>
              <w:rPr>
                <w:rFonts w:ascii="Georgia" w:eastAsia="Calibri" w:hAnsi="Georgia"/>
              </w:rPr>
              <w:t>.</w:t>
            </w:r>
          </w:p>
        </w:tc>
        <w:tc>
          <w:tcPr>
            <w:tcW w:w="6223" w:type="dxa"/>
            <w:gridSpan w:val="2"/>
          </w:tcPr>
          <w:p w14:paraId="0ED7420F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</w:tbl>
    <w:p w14:paraId="0ED74216" w14:textId="77777777" w:rsidR="00200A07" w:rsidRPr="007A5233" w:rsidRDefault="00200A07" w:rsidP="00200A07">
      <w:pPr>
        <w:jc w:val="both"/>
      </w:pPr>
    </w:p>
    <w:p w14:paraId="0ED74219" w14:textId="19312BCC" w:rsidR="00200A07" w:rsidRDefault="00200A07" w:rsidP="00200A07">
      <w:pPr>
        <w:jc w:val="both"/>
      </w:pPr>
      <w:r>
        <w:t xml:space="preserve">Dit document dient u </w:t>
      </w:r>
      <w:r w:rsidRPr="39A3F66C">
        <w:rPr>
          <w:b/>
          <w:bCs/>
        </w:rPr>
        <w:t>per referentieopdracht</w:t>
      </w:r>
      <w:r>
        <w:t xml:space="preserve"> in te vullen.</w:t>
      </w:r>
    </w:p>
    <w:sectPr w:rsidR="00200A07" w:rsidSect="004B32EB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7422D" w14:textId="77777777" w:rsidR="002C7BC6" w:rsidRDefault="002C7BC6" w:rsidP="004C03F0">
      <w:pPr>
        <w:spacing w:line="240" w:lineRule="auto"/>
      </w:pPr>
      <w:r>
        <w:separator/>
      </w:r>
    </w:p>
  </w:endnote>
  <w:endnote w:type="continuationSeparator" w:id="0">
    <w:p w14:paraId="0ED7422E" w14:textId="77777777" w:rsidR="002C7BC6" w:rsidRDefault="002C7BC6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278C" w14:textId="5C35104F" w:rsidR="00C9145B" w:rsidRDefault="00C9145B" w:rsidP="00C9145B">
    <w:pPr>
      <w:pStyle w:val="DHRandinfoKop"/>
      <w:rPr>
        <w:rStyle w:val="DHPaginaCijfer"/>
      </w:rPr>
    </w:pPr>
    <w:r>
      <w:rPr>
        <w:rStyle w:val="DHPaginaCijfer"/>
      </w:rPr>
      <w:t>Bijlage 2  Format Referentieopdrachten</w:t>
    </w:r>
    <w:r>
      <w:rPr>
        <w:rStyle w:val="DHPaginaCijfer"/>
      </w:rPr>
      <w:tab/>
    </w:r>
    <w:r>
      <w:rPr>
        <w:rStyle w:val="DHPaginaCijfer"/>
      </w:rPr>
      <w:tab/>
    </w:r>
    <w:r>
      <w:rPr>
        <w:rStyle w:val="DHPaginaCijfer"/>
      </w:rPr>
      <w:tab/>
    </w:r>
    <w:r>
      <w:rPr>
        <w:rStyle w:val="DHPaginaCijfer"/>
      </w:rPr>
      <w:tab/>
    </w:r>
    <w:r>
      <w:rPr>
        <w:rStyle w:val="DHPaginaCijfer"/>
      </w:rPr>
      <w:tab/>
    </w:r>
    <w:r>
      <w:rPr>
        <w:rStyle w:val="DHPaginaCijfer"/>
      </w:rPr>
      <w:tab/>
    </w:r>
    <w:r>
      <w:rPr>
        <w:rStyle w:val="DHPaginaCijfer"/>
      </w:rPr>
      <w:tab/>
    </w:r>
    <w:r>
      <w:rPr>
        <w:rStyle w:val="DHPaginaCijfer"/>
      </w:rPr>
      <w:tab/>
    </w:r>
    <w:r w:rsidRPr="002078C3">
      <w:rPr>
        <w:rStyle w:val="DHPaginaCijfer"/>
      </w:rPr>
      <w:fldChar w:fldCharType="begin"/>
    </w:r>
    <w:r w:rsidRPr="002078C3">
      <w:rPr>
        <w:rStyle w:val="DHPaginaCijfer"/>
      </w:rPr>
      <w:instrText>PAGE  \* Arabic  \* MERGEFORMAT</w:instrText>
    </w:r>
    <w:r w:rsidRPr="002078C3">
      <w:rPr>
        <w:rStyle w:val="DHPaginaCijfer"/>
      </w:rPr>
      <w:fldChar w:fldCharType="separate"/>
    </w:r>
    <w:r>
      <w:rPr>
        <w:rStyle w:val="DHPaginaCijfer"/>
      </w:rPr>
      <w:t>2</w:t>
    </w:r>
    <w:r w:rsidRPr="002078C3">
      <w:rPr>
        <w:rStyle w:val="DHPaginaCijfer"/>
      </w:rPr>
      <w:fldChar w:fldCharType="end"/>
    </w:r>
    <w:r w:rsidRPr="002078C3">
      <w:rPr>
        <w:rStyle w:val="DHPaginaCijfer"/>
      </w:rPr>
      <w:t>/</w:t>
    </w:r>
    <w:r w:rsidRPr="002078C3">
      <w:rPr>
        <w:rStyle w:val="DHPaginaCijfer"/>
      </w:rPr>
      <w:fldChar w:fldCharType="begin"/>
    </w:r>
    <w:r w:rsidRPr="002078C3">
      <w:rPr>
        <w:rStyle w:val="DHPaginaCijfer"/>
      </w:rPr>
      <w:instrText>NUMPAGES  \* Arabic  \* MERGEFORMAT</w:instrText>
    </w:r>
    <w:r w:rsidRPr="002078C3">
      <w:rPr>
        <w:rStyle w:val="DHPaginaCijfer"/>
      </w:rPr>
      <w:fldChar w:fldCharType="separate"/>
    </w:r>
    <w:r>
      <w:rPr>
        <w:rStyle w:val="DHPaginaCijfer"/>
      </w:rPr>
      <w:t>2</w:t>
    </w:r>
    <w:r w:rsidRPr="002078C3">
      <w:rPr>
        <w:rStyle w:val="DHPaginaCijfer"/>
      </w:rPr>
      <w:fldChar w:fldCharType="end"/>
    </w:r>
  </w:p>
  <w:p w14:paraId="09330AF1" w14:textId="77777777" w:rsidR="00C9145B" w:rsidRPr="00736C92" w:rsidRDefault="00C9145B" w:rsidP="00C9145B">
    <w:pPr>
      <w:pStyle w:val="DHRandinfoKop"/>
      <w:rPr>
        <w:rStyle w:val="DHPaginaCijfer"/>
        <w:rFonts w:asciiTheme="majorHAnsi" w:hAnsiTheme="majorHAnsi"/>
        <w:sz w:val="14"/>
      </w:rPr>
    </w:pPr>
    <w:r>
      <w:rPr>
        <w:rStyle w:val="DHPaginaCijfer"/>
        <w:rFonts w:asciiTheme="majorHAnsi" w:hAnsiTheme="majorHAnsi"/>
        <w:sz w:val="14"/>
      </w:rPr>
      <w:t xml:space="preserve">Behorend bij aanbestedingsleidraad </w:t>
    </w:r>
    <w:r>
      <w:rPr>
        <w:rStyle w:val="DHPaginaCijfer"/>
        <w:rFonts w:ascii="Calibri" w:hAnsi="Calibri" w:cs="Calibri"/>
        <w:sz w:val="14"/>
      </w:rPr>
      <w:t>●</w:t>
    </w:r>
    <w:r>
      <w:rPr>
        <w:rStyle w:val="DHPaginaCijfer"/>
        <w:rFonts w:asciiTheme="majorHAnsi" w:hAnsiTheme="majorHAnsi"/>
        <w:sz w:val="14"/>
      </w:rPr>
      <w:t xml:space="preserve"> 21.505-DBV Bureaustoelen</w:t>
    </w:r>
  </w:p>
  <w:p w14:paraId="0ED74233" w14:textId="04636101" w:rsidR="00F20770" w:rsidRPr="00C9145B" w:rsidRDefault="00F20770" w:rsidP="00C9145B">
    <w:pPr>
      <w:pStyle w:val="Voettekst"/>
      <w:rPr>
        <w:rStyle w:val="DHPaginaCijfer"/>
        <w:sz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5" w14:textId="77777777" w:rsidR="008A28BE" w:rsidRDefault="008A28BE" w:rsidP="00F26249">
    <w:pPr>
      <w:spacing w:line="620" w:lineRule="exact"/>
    </w:pPr>
  </w:p>
  <w:p w14:paraId="0ED74236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7422B" w14:textId="77777777" w:rsidR="002C7BC6" w:rsidRDefault="002C7BC6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0ED7422C" w14:textId="77777777" w:rsidR="002C7BC6" w:rsidRDefault="002C7BC6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0ED74230" w14:textId="77777777" w:rsidR="00AF03BC" w:rsidRDefault="004B32EB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6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0ED74231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4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429E9"/>
    <w:multiLevelType w:val="hybridMultilevel"/>
    <w:tmpl w:val="8FFAFD4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6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2"/>
  </w:num>
  <w:num w:numId="14">
    <w:abstractNumId w:val="17"/>
  </w:num>
  <w:num w:numId="15">
    <w:abstractNumId w:val="14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104444"/>
    <w:rsid w:val="00113702"/>
    <w:rsid w:val="0012380D"/>
    <w:rsid w:val="00162EF7"/>
    <w:rsid w:val="001B3405"/>
    <w:rsid w:val="001C1F09"/>
    <w:rsid w:val="001E6CBD"/>
    <w:rsid w:val="00200A07"/>
    <w:rsid w:val="0020629C"/>
    <w:rsid w:val="00214C63"/>
    <w:rsid w:val="00215101"/>
    <w:rsid w:val="002269B8"/>
    <w:rsid w:val="0023657B"/>
    <w:rsid w:val="00253B6C"/>
    <w:rsid w:val="00266875"/>
    <w:rsid w:val="00286191"/>
    <w:rsid w:val="00286677"/>
    <w:rsid w:val="002B2699"/>
    <w:rsid w:val="002B48B5"/>
    <w:rsid w:val="002B5F0A"/>
    <w:rsid w:val="002B7ED9"/>
    <w:rsid w:val="002C7BC6"/>
    <w:rsid w:val="002D73B7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54B69"/>
    <w:rsid w:val="00456F44"/>
    <w:rsid w:val="00467E16"/>
    <w:rsid w:val="00495798"/>
    <w:rsid w:val="004972F7"/>
    <w:rsid w:val="004A2C31"/>
    <w:rsid w:val="004B27E9"/>
    <w:rsid w:val="004B32EB"/>
    <w:rsid w:val="004C03F0"/>
    <w:rsid w:val="004E71F1"/>
    <w:rsid w:val="004F4F79"/>
    <w:rsid w:val="00515E8A"/>
    <w:rsid w:val="00527C41"/>
    <w:rsid w:val="00531785"/>
    <w:rsid w:val="00535A79"/>
    <w:rsid w:val="005528D6"/>
    <w:rsid w:val="00582F5E"/>
    <w:rsid w:val="00585C48"/>
    <w:rsid w:val="00585E0C"/>
    <w:rsid w:val="00593DAC"/>
    <w:rsid w:val="00594BD5"/>
    <w:rsid w:val="00597114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12C9C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570B4"/>
    <w:rsid w:val="00781585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C172A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9145B"/>
    <w:rsid w:val="00CC43F9"/>
    <w:rsid w:val="00CD5DA6"/>
    <w:rsid w:val="00CE0CAA"/>
    <w:rsid w:val="00CE4219"/>
    <w:rsid w:val="00CE5FED"/>
    <w:rsid w:val="00D20C61"/>
    <w:rsid w:val="00D260EA"/>
    <w:rsid w:val="00D36CBD"/>
    <w:rsid w:val="00D53A19"/>
    <w:rsid w:val="00D56D37"/>
    <w:rsid w:val="00D625E6"/>
    <w:rsid w:val="00D63E82"/>
    <w:rsid w:val="00D6476F"/>
    <w:rsid w:val="00D7147C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96466"/>
    <w:rsid w:val="00EF210B"/>
    <w:rsid w:val="00F20770"/>
    <w:rsid w:val="00F26249"/>
    <w:rsid w:val="00F36F76"/>
    <w:rsid w:val="00F375A1"/>
    <w:rsid w:val="00F509A6"/>
    <w:rsid w:val="00F629FB"/>
    <w:rsid w:val="00F82B1C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  <w:rsid w:val="39A3F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ED741C6"/>
  <w15:docId w15:val="{6B7E21EA-68CE-4696-9023-0B9EFE8B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4E1004C52FE448900A47FE053754DE" ma:contentTypeVersion="12" ma:contentTypeDescription="Een nieuw document maken." ma:contentTypeScope="" ma:versionID="c423ac8040c1d1b96a8b5b6ed4c84be9">
  <xsd:schema xmlns:xsd="http://www.w3.org/2001/XMLSchema" xmlns:xs="http://www.w3.org/2001/XMLSchema" xmlns:p="http://schemas.microsoft.com/office/2006/metadata/properties" xmlns:ns2="c891732c-2bd3-458f-a84e-32501954c962" xmlns:ns3="70048c58-f65b-4b11-aaed-76bf0938ae93" targetNamespace="http://schemas.microsoft.com/office/2006/metadata/properties" ma:root="true" ma:fieldsID="7ba6cce92450424d50f43a5ea113707a" ns2:_="" ns3:_="">
    <xsd:import namespace="c891732c-2bd3-458f-a84e-32501954c962"/>
    <xsd:import namespace="70048c58-f65b-4b11-aaed-76bf0938ae9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1732c-2bd3-458f-a84e-32501954c96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bb03eb60f1c456383d550cda2a2ac01" ma:index="12" nillable="true" ma:taxonomy="true" ma:internalName="ebb03eb60f1c456383d550cda2a2ac01" ma:taxonomyFieldName="Teamtrefwoorden" ma:displayName="Teamtrefwoorden" ma:fieldId="{ebb03eb6-0f1c-4563-83d5-50cda2a2ac01}" ma:sspId="0f84c60b-fce4-43bd-9f97-923732063525" ma:termSetId="cad08444-bea1-47e4-8000-a20561cef0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d19b3be5-2090-47c7-ae2b-9933c6ae0487}" ma:internalName="TaxCatchAll" ma:showField="CatchAllData" ma:web="c891732c-2bd3-458f-a84e-32501954c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d19b3be5-2090-47c7-ae2b-9933c6ae0487}" ma:internalName="TaxCatchAllLabel" ma:readOnly="true" ma:showField="CatchAllDataLabel" ma:web="c891732c-2bd3-458f-a84e-32501954c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7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48c58-f65b-4b11-aaed-76bf0938ae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91732c-2bd3-458f-a84e-32501954c962">
      <Value>16</Value>
      <Value>4</Value>
    </TaxCatchAll>
    <ebb03eb60f1c456383d550cda2a2ac01 xmlns="c891732c-2bd3-458f-a84e-32501954c962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891732c-2bd3-458f-a84e-32501954c962">
      <Terms xmlns="http://schemas.microsoft.com/office/infopath/2007/PartnerControls"/>
    </TaxKeywordTaxHTField>
    <ofae577968ed4be8b7cfa6b3c1b2b2a3 xmlns="c891732c-2bd3-458f-a84e-32501954c962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891732c-2bd3-458f-a84e-32501954c962">PX3EPKY34SD4-74821639-1062</_dlc_DocId>
    <_dlc_DocIdUrl xmlns="c891732c-2bd3-458f-a84e-32501954c962">
      <Url>https://denhaag.sharepoint.com/sites/EABureaustoelen21505_DBV_Bedrijfsvoering/_layouts/15/DocIdRedir.aspx?ID=PX3EPKY34SD4-74821639-1062</Url>
      <Description>PX3EPKY34SD4-74821639-1062</Description>
    </_dlc_DocIdUrl>
    <_dlc_DocIdPersistId xmlns="c891732c-2bd3-458f-a84e-32501954c962">false</_dlc_DocIdPersis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BA023F9-9CA5-4A68-94DD-0E628D189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1732c-2bd3-458f-a84e-32501954c962"/>
    <ds:schemaRef ds:uri="70048c58-f65b-4b11-aaed-76bf0938ae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F5F43-E7B6-4DE1-B4CF-C213296BDD2E}">
  <ds:schemaRefs>
    <ds:schemaRef ds:uri="http://schemas.microsoft.com/office/2006/metadata/properties"/>
    <ds:schemaRef ds:uri="http://schemas.microsoft.com/office/infopath/2007/PartnerControls"/>
    <ds:schemaRef ds:uri="c891732c-2bd3-458f-a84e-32501954c962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70048c58-f65b-4b11-aaed-76bf0938ae9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05AFBA-016D-4723-9826-AB43ABE20C4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4BD0A5-4474-48BB-866F-0B7AD6283639}">
  <ds:schemaRefs/>
</ds:datastoreItem>
</file>

<file path=customXml/itemProps6.xml><?xml version="1.0" encoding="utf-8"?>
<ds:datastoreItem xmlns:ds="http://schemas.openxmlformats.org/officeDocument/2006/customXml" ds:itemID="{1B16AF84-B0F4-4E5E-80E9-A40F1CC399B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Rapport.dotx</Template>
  <TotalTime>11</TotalTime>
  <Pages>1</Pages>
  <Words>166</Words>
  <Characters>915</Characters>
  <Application>Microsoft Office Word</Application>
  <DocSecurity>0</DocSecurity>
  <Lines>7</Lines>
  <Paragraphs>2</Paragraphs>
  <ScaleCrop>false</ScaleCrop>
  <Company>Gemeente Den Haag / IDC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Format referentieopdrachten</dc:title>
  <dc:creator>Monica Demkes</dc:creator>
  <cp:keywords/>
  <cp:lastModifiedBy>Joyce Lansen Terpstra</cp:lastModifiedBy>
  <cp:revision>9</cp:revision>
  <dcterms:created xsi:type="dcterms:W3CDTF">2021-07-07T09:33:00Z</dcterms:created>
  <dcterms:modified xsi:type="dcterms:W3CDTF">2021-08-30T07:32:00Z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0x010100C14E1004C52FE448900A47FE053754DE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1957df5e-9f7f-44f6-8173-34ad78067811</vt:lpwstr>
  </property>
  <property fmtid="{D5CDD505-2E9C-101B-9397-08002B2CF9AE}" pid="15" name="TaxKeyword">
    <vt:lpwstr/>
  </property>
  <property fmtid="{D5CDD505-2E9C-101B-9397-08002B2CF9AE}" pid="16" name="Teamtrefwoorden">
    <vt:lpwstr>4;#Format|825ed0df-d969-4a6a-a95c-d1519e18baae</vt:lpwstr>
  </property>
  <property fmtid="{D5CDD505-2E9C-101B-9397-08002B2CF9AE}" pid="17" name="Documentsoort">
    <vt:lpwstr>16;#Beleidsdocument|70267d87-ce61-40c3-b119-e0ecc30f9747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20700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SharedWithUsers">
    <vt:lpwstr/>
  </property>
</Properties>
</file>